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1488" w14:textId="708A93D3" w:rsidR="00862357" w:rsidRDefault="00C36D34" w:rsidP="00C36D34">
      <w:pPr>
        <w:jc w:val="center"/>
      </w:pPr>
      <w:r>
        <w:rPr>
          <w:noProof/>
        </w:rPr>
        <w:drawing>
          <wp:inline distT="0" distB="0" distL="0" distR="0" wp14:anchorId="33F00672" wp14:editId="45C49246">
            <wp:extent cx="1386498" cy="1017767"/>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930" cy="1069468"/>
                    </a:xfrm>
                    <a:prstGeom prst="rect">
                      <a:avLst/>
                    </a:prstGeom>
                  </pic:spPr>
                </pic:pic>
              </a:graphicData>
            </a:graphic>
          </wp:inline>
        </w:drawing>
      </w:r>
    </w:p>
    <w:p w14:paraId="089334DA" w14:textId="3025A5D7" w:rsidR="00C36D34" w:rsidRPr="00C36D34" w:rsidRDefault="00C36D34" w:rsidP="00C36D34">
      <w:pPr>
        <w:jc w:val="center"/>
        <w:rPr>
          <w:rFonts w:ascii="Sitka Banner" w:hAnsi="Sitka Banner"/>
          <w:color w:val="000000" w:themeColor="text1"/>
          <w:sz w:val="28"/>
          <w:szCs w:val="28"/>
        </w:rPr>
      </w:pPr>
      <w:r w:rsidRPr="00C36D34">
        <w:rPr>
          <w:rFonts w:ascii="Sitka Banner" w:hAnsi="Sitka Banner"/>
          <w:b/>
          <w:bCs/>
          <w:color w:val="000000" w:themeColor="text1"/>
          <w:sz w:val="28"/>
          <w:szCs w:val="28"/>
        </w:rPr>
        <w:t>LENOIR CITY UTILITIES BOARD</w:t>
      </w:r>
      <w:r w:rsidRPr="00C36D34">
        <w:rPr>
          <w:rFonts w:ascii="Sitka Banner" w:hAnsi="Sitka Banner"/>
          <w:color w:val="000000" w:themeColor="text1"/>
          <w:sz w:val="28"/>
          <w:szCs w:val="28"/>
        </w:rPr>
        <w:br/>
      </w:r>
      <w:r w:rsidRPr="00C36D34">
        <w:rPr>
          <w:rFonts w:ascii="Sitka Banner" w:hAnsi="Sitka Banner"/>
          <w:b/>
          <w:bCs/>
          <w:color w:val="000000" w:themeColor="text1"/>
          <w:sz w:val="28"/>
          <w:szCs w:val="28"/>
        </w:rPr>
        <w:t>ELECTRIC DEPARTMENT</w:t>
      </w:r>
    </w:p>
    <w:p w14:paraId="63EEA9B3" w14:textId="05C56BD1" w:rsidR="00C36D34" w:rsidRPr="00572049" w:rsidRDefault="005F71F8" w:rsidP="00C36D34">
      <w:pPr>
        <w:jc w:val="center"/>
        <w:rPr>
          <w:rFonts w:ascii="Sitka Banner" w:hAnsi="Sitka Banner" w:cs="Times New Roman"/>
          <w:b/>
          <w:bCs/>
          <w:color w:val="000000" w:themeColor="text1"/>
          <w:sz w:val="20"/>
          <w:szCs w:val="20"/>
        </w:rPr>
      </w:pPr>
      <w:r>
        <w:rPr>
          <w:rFonts w:ascii="Sitka Banner" w:hAnsi="Sitka Banner"/>
          <w:b/>
          <w:bCs/>
          <w:color w:val="000000" w:themeColor="text1"/>
          <w:sz w:val="28"/>
          <w:szCs w:val="28"/>
        </w:rPr>
        <w:t xml:space="preserve">SYSTEMS ENGINEER </w:t>
      </w:r>
    </w:p>
    <w:p w14:paraId="1D63D685" w14:textId="6962CB1D" w:rsidR="00C36D34" w:rsidRDefault="00C36D34" w:rsidP="00C36D34">
      <w:pPr>
        <w:jc w:val="both"/>
        <w:rPr>
          <w:rFonts w:ascii="Sitka Banner" w:hAnsi="Sitka Banner" w:cs="Times New Roman"/>
          <w:b/>
          <w:sz w:val="20"/>
          <w:szCs w:val="20"/>
        </w:rPr>
      </w:pPr>
      <w:r>
        <w:rPr>
          <w:rFonts w:ascii="Sitka Banner" w:hAnsi="Sitka Banner" w:cs="Times New Roman"/>
          <w:b/>
          <w:noProof/>
          <w:sz w:val="20"/>
          <w:szCs w:val="20"/>
        </w:rPr>
        <mc:AlternateContent>
          <mc:Choice Requires="wps">
            <w:drawing>
              <wp:anchor distT="0" distB="0" distL="114300" distR="114300" simplePos="0" relativeHeight="251659264" behindDoc="0" locked="0" layoutInCell="1" allowOverlap="1" wp14:anchorId="0E170D07" wp14:editId="410A9C80">
                <wp:simplePos x="0" y="0"/>
                <wp:positionH relativeFrom="column">
                  <wp:posOffset>15902</wp:posOffset>
                </wp:positionH>
                <wp:positionV relativeFrom="paragraph">
                  <wp:posOffset>161815</wp:posOffset>
                </wp:positionV>
                <wp:extent cx="5971429" cy="7951"/>
                <wp:effectExtent l="0" t="0" r="29845" b="30480"/>
                <wp:wrapNone/>
                <wp:docPr id="3" name="Straight Connector 3"/>
                <wp:cNvGraphicFramePr/>
                <a:graphic xmlns:a="http://schemas.openxmlformats.org/drawingml/2006/main">
                  <a:graphicData uri="http://schemas.microsoft.com/office/word/2010/wordprocessingShape">
                    <wps:wsp>
                      <wps:cNvCnPr/>
                      <wps:spPr>
                        <a:xfrm>
                          <a:off x="0" y="0"/>
                          <a:ext cx="5971429" cy="7951"/>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DB58D7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12.75pt" to="471.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" strokecolor="#1f3763 [1604]" strokeweight=".5pt">
                <v:stroke joinstyle="miter"/>
              </v:line>
            </w:pict>
          </mc:Fallback>
        </mc:AlternateContent>
      </w:r>
    </w:p>
    <w:p w14:paraId="1D75C298" w14:textId="77F85B89" w:rsidR="00C36D34" w:rsidRPr="0041736F" w:rsidRDefault="00C36D34" w:rsidP="00C36D34">
      <w:pPr>
        <w:jc w:val="both"/>
        <w:rPr>
          <w:rFonts w:ascii="Sitka Banner" w:hAnsi="Sitka Banner" w:cs="Times New Roman"/>
          <w:b/>
          <w:sz w:val="20"/>
          <w:szCs w:val="20"/>
        </w:rPr>
      </w:pPr>
      <w:r w:rsidRPr="0041736F">
        <w:rPr>
          <w:rFonts w:ascii="Sitka Banner" w:hAnsi="Sitka Banner" w:cs="Times New Roman"/>
          <w:b/>
          <w:sz w:val="20"/>
          <w:szCs w:val="20"/>
        </w:rPr>
        <w:t>Date:</w:t>
      </w:r>
      <w:r w:rsidR="005F71F8">
        <w:rPr>
          <w:rFonts w:ascii="Sitka Banner" w:hAnsi="Sitka Banner" w:cs="Times New Roman"/>
          <w:b/>
          <w:sz w:val="20"/>
          <w:szCs w:val="20"/>
        </w:rPr>
        <w:t xml:space="preserve"> March 13, 2024</w:t>
      </w:r>
    </w:p>
    <w:p w14:paraId="49B714C3" w14:textId="1941CA7B" w:rsidR="00C36D34" w:rsidRDefault="00660459" w:rsidP="006E46FF">
      <w:pPr>
        <w:spacing w:after="0"/>
        <w:jc w:val="both"/>
        <w:rPr>
          <w:rFonts w:ascii="Sitka Banner" w:hAnsi="Sitka Banner" w:cs="Times New Roman"/>
          <w:sz w:val="20"/>
          <w:szCs w:val="20"/>
        </w:rPr>
      </w:pPr>
      <w:r w:rsidRPr="00660459">
        <w:rPr>
          <w:rFonts w:ascii="Sitka Banner" w:hAnsi="Sitka Banner" w:cs="Times New Roman"/>
          <w:sz w:val="20"/>
          <w:szCs w:val="20"/>
        </w:rPr>
        <w:t xml:space="preserve">Lenoir City Utilities Board (LCUB) is seeking </w:t>
      </w:r>
      <w:r w:rsidR="005F71F8">
        <w:rPr>
          <w:rFonts w:ascii="Sitka Banner" w:hAnsi="Sitka Banner" w:cs="Times New Roman"/>
          <w:sz w:val="20"/>
          <w:szCs w:val="20"/>
        </w:rPr>
        <w:t>a Systems Engineer</w:t>
      </w:r>
      <w:r w:rsidR="00EE5E41">
        <w:rPr>
          <w:rFonts w:ascii="Sitka Banner" w:hAnsi="Sitka Banner" w:cs="Times New Roman"/>
          <w:sz w:val="20"/>
          <w:szCs w:val="20"/>
        </w:rPr>
        <w:t xml:space="preserve"> (Power Systems Discipline)</w:t>
      </w:r>
      <w:r w:rsidR="005F71F8">
        <w:rPr>
          <w:rFonts w:ascii="Sitka Banner" w:hAnsi="Sitka Banner" w:cs="Times New Roman"/>
          <w:sz w:val="20"/>
          <w:szCs w:val="20"/>
        </w:rPr>
        <w:t xml:space="preserve"> </w:t>
      </w:r>
      <w:r w:rsidRPr="00660459">
        <w:rPr>
          <w:rFonts w:ascii="Sitka Banner" w:hAnsi="Sitka Banner" w:cs="Times New Roman"/>
          <w:sz w:val="20"/>
          <w:szCs w:val="20"/>
        </w:rPr>
        <w:t xml:space="preserve">to develop, </w:t>
      </w:r>
      <w:r w:rsidR="005F71F8">
        <w:rPr>
          <w:rFonts w:ascii="Sitka Banner" w:hAnsi="Sitka Banner" w:cs="Times New Roman"/>
          <w:sz w:val="20"/>
          <w:szCs w:val="20"/>
        </w:rPr>
        <w:t>administer</w:t>
      </w:r>
      <w:r w:rsidRPr="00660459">
        <w:rPr>
          <w:rFonts w:ascii="Sitka Banner" w:hAnsi="Sitka Banner" w:cs="Times New Roman"/>
          <w:sz w:val="20"/>
          <w:szCs w:val="20"/>
        </w:rPr>
        <w:t xml:space="preserve">, integrate, operate, and maintain LCUB’s </w:t>
      </w:r>
      <w:r w:rsidR="005F71F8">
        <w:rPr>
          <w:rFonts w:ascii="Sitka Banner" w:hAnsi="Sitka Banner" w:cs="Times New Roman"/>
          <w:sz w:val="20"/>
          <w:szCs w:val="20"/>
        </w:rPr>
        <w:t xml:space="preserve">Advance Distribution Management Systems (ADMS) </w:t>
      </w:r>
      <w:r w:rsidRPr="00660459">
        <w:rPr>
          <w:rFonts w:ascii="Sitka Banner" w:hAnsi="Sitka Banner" w:cs="Times New Roman"/>
          <w:sz w:val="20"/>
          <w:szCs w:val="20"/>
        </w:rPr>
        <w:t>program</w:t>
      </w:r>
      <w:r w:rsidR="005F71F8">
        <w:rPr>
          <w:rFonts w:ascii="Sitka Banner" w:hAnsi="Sitka Banner" w:cs="Times New Roman"/>
          <w:sz w:val="20"/>
          <w:szCs w:val="20"/>
        </w:rPr>
        <w:t xml:space="preserve">, SCADA systems, Substation Relay Schemes, and Substation Maintenance schedules and new builds. This person will be on the team deploying the ADMS, helping with the integration of SCADA controls with field devices thru software and hardware for electric operations. </w:t>
      </w:r>
      <w:r w:rsidR="00A27A91">
        <w:rPr>
          <w:rFonts w:ascii="Sitka Banner" w:hAnsi="Sitka Banner" w:cs="Times New Roman"/>
          <w:sz w:val="20"/>
          <w:szCs w:val="20"/>
        </w:rPr>
        <w:t>Specifically,</w:t>
      </w:r>
      <w:r w:rsidR="005F71F8">
        <w:rPr>
          <w:rFonts w:ascii="Sitka Banner" w:hAnsi="Sitka Banner" w:cs="Times New Roman"/>
          <w:sz w:val="20"/>
          <w:szCs w:val="20"/>
        </w:rPr>
        <w:t xml:space="preserve"> to modernize and automate the electric grid with safety at the forefront. This person will also be part of the team that will create and maintain the electrical model of the distribution grid. These duties will be critical for the ADMS functionality including the Outage Management System (OMS), Power Load Flows, Fault Location Isolation and Service Restoration (FLISR). This person will also be a part of the substation engineering team.</w:t>
      </w:r>
      <w:r w:rsidR="00F815B3">
        <w:rPr>
          <w:rFonts w:ascii="Sitka Banner" w:hAnsi="Sitka Banner" w:cs="Times New Roman"/>
          <w:sz w:val="20"/>
          <w:szCs w:val="20"/>
        </w:rPr>
        <w:t xml:space="preserve"> Send all resumes to Jeremy Walden at jwalden@lcub.com.</w:t>
      </w:r>
    </w:p>
    <w:p w14:paraId="59106F15" w14:textId="77777777" w:rsidR="008A6528" w:rsidRPr="00660459" w:rsidRDefault="008A6528" w:rsidP="00C36D34">
      <w:pPr>
        <w:jc w:val="both"/>
        <w:rPr>
          <w:rFonts w:ascii="Sitka Banner" w:hAnsi="Sitka Banner" w:cs="Times New Roman"/>
          <w:sz w:val="20"/>
          <w:szCs w:val="20"/>
        </w:rPr>
      </w:pPr>
    </w:p>
    <w:p w14:paraId="0FA46AFD" w14:textId="0A9A2AD2" w:rsidR="00C36D34" w:rsidRPr="0041736F" w:rsidRDefault="00C36D34" w:rsidP="006E46FF">
      <w:pPr>
        <w:spacing w:after="0"/>
        <w:jc w:val="both"/>
        <w:rPr>
          <w:rFonts w:ascii="Sitka Banner" w:hAnsi="Sitka Banner" w:cs="Times New Roman"/>
          <w:sz w:val="20"/>
          <w:szCs w:val="20"/>
        </w:rPr>
      </w:pPr>
      <w:r w:rsidRPr="0041736F">
        <w:rPr>
          <w:rFonts w:ascii="Sitka Banner" w:hAnsi="Sitka Banner" w:cs="Times New Roman"/>
          <w:b/>
          <w:sz w:val="20"/>
          <w:szCs w:val="20"/>
          <w:u w:val="single"/>
        </w:rPr>
        <w:t>Position Summary</w:t>
      </w:r>
      <w:r w:rsidRPr="0041736F">
        <w:rPr>
          <w:rFonts w:ascii="Sitka Banner" w:hAnsi="Sitka Banner" w:cs="Times New Roman"/>
          <w:sz w:val="20"/>
          <w:szCs w:val="20"/>
        </w:rPr>
        <w:t xml:space="preserve">: </w:t>
      </w:r>
      <w:r w:rsidR="005F71F8">
        <w:rPr>
          <w:rFonts w:ascii="Sitka Banner" w:hAnsi="Sitka Banner" w:cs="Times New Roman"/>
          <w:sz w:val="20"/>
          <w:szCs w:val="20"/>
        </w:rPr>
        <w:t>The Systems Engineer</w:t>
      </w:r>
      <w:r w:rsidRPr="0041736F">
        <w:rPr>
          <w:rFonts w:ascii="Sitka Banner" w:hAnsi="Sitka Banner" w:cs="Times New Roman"/>
          <w:sz w:val="20"/>
          <w:szCs w:val="20"/>
        </w:rPr>
        <w:t xml:space="preserve"> is under the direct supervision of the </w:t>
      </w:r>
      <w:r w:rsidR="007D46E3">
        <w:rPr>
          <w:rFonts w:ascii="Sitka Banner" w:hAnsi="Sitka Banner" w:cs="Times New Roman"/>
          <w:sz w:val="20"/>
          <w:szCs w:val="20"/>
        </w:rPr>
        <w:t>Systems Engineering Supervisor</w:t>
      </w:r>
      <w:r w:rsidRPr="0041736F">
        <w:rPr>
          <w:rFonts w:ascii="Sitka Banner" w:hAnsi="Sitka Banner" w:cs="Times New Roman"/>
          <w:sz w:val="20"/>
          <w:szCs w:val="20"/>
        </w:rPr>
        <w:t xml:space="preserve">. </w:t>
      </w:r>
      <w:r w:rsidR="009475AC">
        <w:rPr>
          <w:rFonts w:ascii="Sitka Banner" w:hAnsi="Sitka Banner" w:cs="Times New Roman"/>
          <w:sz w:val="20"/>
          <w:szCs w:val="20"/>
        </w:rPr>
        <w:t xml:space="preserve">This position will be filled as an entry level engineer. </w:t>
      </w:r>
      <w:r w:rsidR="007D46E3">
        <w:rPr>
          <w:rFonts w:ascii="Sitka Banner" w:hAnsi="Sitka Banner" w:cs="Times New Roman"/>
          <w:sz w:val="20"/>
          <w:szCs w:val="20"/>
        </w:rPr>
        <w:t>N</w:t>
      </w:r>
      <w:r w:rsidRPr="0041736F">
        <w:rPr>
          <w:rFonts w:ascii="Sitka Banner" w:hAnsi="Sitka Banner" w:cs="Times New Roman"/>
          <w:sz w:val="20"/>
          <w:szCs w:val="20"/>
        </w:rPr>
        <w:t>ormal work hours are Monday</w:t>
      </w:r>
      <w:r w:rsidR="007D46E3">
        <w:rPr>
          <w:rFonts w:ascii="Sitka Banner" w:hAnsi="Sitka Banner" w:cs="Times New Roman"/>
          <w:sz w:val="20"/>
          <w:szCs w:val="20"/>
        </w:rPr>
        <w:t xml:space="preserve"> through </w:t>
      </w:r>
      <w:r w:rsidRPr="0041736F">
        <w:rPr>
          <w:rFonts w:ascii="Sitka Banner" w:hAnsi="Sitka Banner" w:cs="Times New Roman"/>
          <w:sz w:val="20"/>
          <w:szCs w:val="20"/>
        </w:rPr>
        <w:t xml:space="preserve">Friday from 7:00 a.m. until 4:00 p.m. with a one-hour lunch break. </w:t>
      </w:r>
      <w:r w:rsidR="003A3988">
        <w:rPr>
          <w:rFonts w:ascii="Sitka Banner" w:hAnsi="Sitka Banner" w:cs="Times New Roman"/>
          <w:bCs/>
          <w:sz w:val="20"/>
          <w:szCs w:val="20"/>
        </w:rPr>
        <w:t>T</w:t>
      </w:r>
      <w:r w:rsidRPr="0041736F">
        <w:rPr>
          <w:rFonts w:ascii="Sitka Banner" w:hAnsi="Sitka Banner" w:cs="Times New Roman"/>
          <w:bCs/>
          <w:sz w:val="20"/>
          <w:szCs w:val="20"/>
        </w:rPr>
        <w:t>he employee is subject to pre-employment, reasonable suspicion, post-accident, random, promotion and transfer, return to duty and follow-up drug and alcohol testing and a background check.</w:t>
      </w:r>
    </w:p>
    <w:p w14:paraId="403729DC" w14:textId="77777777" w:rsidR="00C36D34" w:rsidRPr="0041736F" w:rsidRDefault="00C36D34" w:rsidP="00C36D34">
      <w:pPr>
        <w:rPr>
          <w:rFonts w:ascii="Sitka Banner" w:hAnsi="Sitka Banner" w:cs="Times New Roman"/>
          <w:sz w:val="20"/>
          <w:szCs w:val="20"/>
        </w:rPr>
      </w:pPr>
    </w:p>
    <w:p w14:paraId="547B6C79" w14:textId="28EFF02E" w:rsidR="00C36D34" w:rsidRPr="0041736F" w:rsidRDefault="00FF181B" w:rsidP="00C36D34">
      <w:pPr>
        <w:jc w:val="both"/>
        <w:outlineLvl w:val="0"/>
        <w:rPr>
          <w:rFonts w:ascii="Sitka Banner" w:hAnsi="Sitka Banner" w:cs="Times New Roman"/>
          <w:sz w:val="20"/>
          <w:szCs w:val="20"/>
        </w:rPr>
      </w:pPr>
      <w:r>
        <w:rPr>
          <w:rFonts w:ascii="Sitka Banner" w:hAnsi="Sitka Banner" w:cs="Times New Roman"/>
          <w:b/>
          <w:sz w:val="20"/>
          <w:szCs w:val="20"/>
          <w:u w:val="single"/>
        </w:rPr>
        <w:t>Employee Expectations</w:t>
      </w:r>
      <w:r w:rsidR="00C36D34" w:rsidRPr="0041736F">
        <w:rPr>
          <w:rFonts w:ascii="Sitka Banner" w:hAnsi="Sitka Banner" w:cs="Times New Roman"/>
          <w:sz w:val="20"/>
          <w:szCs w:val="20"/>
        </w:rPr>
        <w:t>:</w:t>
      </w:r>
    </w:p>
    <w:p w14:paraId="6A389698" w14:textId="45769874" w:rsidR="009475AC" w:rsidRDefault="009475AC" w:rsidP="009475AC">
      <w:pPr>
        <w:pStyle w:val="ListParagraph"/>
        <w:numPr>
          <w:ilvl w:val="0"/>
          <w:numId w:val="6"/>
        </w:numPr>
        <w:jc w:val="both"/>
        <w:rPr>
          <w:rFonts w:ascii="Sitka Banner" w:hAnsi="Sitka Banner"/>
          <w:sz w:val="20"/>
          <w:szCs w:val="20"/>
        </w:rPr>
      </w:pPr>
      <w:r>
        <w:rPr>
          <w:rFonts w:ascii="Sitka Banner" w:hAnsi="Sitka Banner"/>
          <w:sz w:val="20"/>
          <w:szCs w:val="20"/>
        </w:rPr>
        <w:t>Ability to understand</w:t>
      </w:r>
      <w:r w:rsidRPr="009475AC">
        <w:rPr>
          <w:rFonts w:ascii="Sitka Banner" w:hAnsi="Sitka Banner"/>
          <w:sz w:val="20"/>
          <w:szCs w:val="20"/>
        </w:rPr>
        <w:t xml:space="preserve"> the practical application of electrical engineering and technology, including applying systems, principles, techniques, and procedures to a project design</w:t>
      </w:r>
    </w:p>
    <w:p w14:paraId="77518DC4" w14:textId="2839E7C5" w:rsidR="009475AC" w:rsidRPr="009475AC" w:rsidRDefault="009475AC" w:rsidP="009475AC">
      <w:pPr>
        <w:pStyle w:val="ListParagraph"/>
        <w:numPr>
          <w:ilvl w:val="0"/>
          <w:numId w:val="6"/>
        </w:numPr>
        <w:jc w:val="both"/>
        <w:rPr>
          <w:rFonts w:ascii="Sitka Banner" w:hAnsi="Sitka Banner"/>
          <w:sz w:val="20"/>
          <w:szCs w:val="20"/>
        </w:rPr>
      </w:pPr>
      <w:r>
        <w:rPr>
          <w:rFonts w:ascii="Sitka Banner" w:hAnsi="Sitka Banner"/>
          <w:sz w:val="20"/>
          <w:szCs w:val="20"/>
        </w:rPr>
        <w:t>Ability to gain the k</w:t>
      </w:r>
      <w:r w:rsidRPr="009475AC">
        <w:rPr>
          <w:rFonts w:ascii="Sitka Banner" w:hAnsi="Sitka Banner"/>
          <w:sz w:val="20"/>
          <w:szCs w:val="20"/>
        </w:rPr>
        <w:t xml:space="preserve">nowledge of design techniques, tools, and </w:t>
      </w:r>
      <w:proofErr w:type="spellStart"/>
      <w:r w:rsidR="00A27A91" w:rsidRPr="009475AC">
        <w:rPr>
          <w:rFonts w:ascii="Sitka Banner" w:hAnsi="Sitka Banner"/>
          <w:sz w:val="20"/>
          <w:szCs w:val="20"/>
        </w:rPr>
        <w:t>princip</w:t>
      </w:r>
      <w:r w:rsidR="00A27A91">
        <w:rPr>
          <w:rFonts w:ascii="Sitka Banner" w:hAnsi="Sitka Banner"/>
          <w:sz w:val="20"/>
          <w:szCs w:val="20"/>
        </w:rPr>
        <w:t>les</w:t>
      </w:r>
      <w:proofErr w:type="spellEnd"/>
      <w:r w:rsidRPr="009475AC">
        <w:rPr>
          <w:rFonts w:ascii="Sitka Banner" w:hAnsi="Sitka Banner"/>
          <w:sz w:val="20"/>
          <w:szCs w:val="20"/>
        </w:rPr>
        <w:t xml:space="preserve"> involved in the production of technical plans, drawings, and models</w:t>
      </w:r>
    </w:p>
    <w:p w14:paraId="7311DF49" w14:textId="0C4BBA7E" w:rsidR="009475AC" w:rsidRPr="009475AC" w:rsidRDefault="009475AC" w:rsidP="009475AC">
      <w:pPr>
        <w:pStyle w:val="ListParagraph"/>
        <w:numPr>
          <w:ilvl w:val="0"/>
          <w:numId w:val="6"/>
        </w:numPr>
        <w:jc w:val="both"/>
        <w:rPr>
          <w:rFonts w:ascii="Sitka Banner" w:hAnsi="Sitka Banner"/>
          <w:sz w:val="20"/>
          <w:szCs w:val="20"/>
        </w:rPr>
      </w:pPr>
      <w:r w:rsidRPr="009475AC">
        <w:rPr>
          <w:rFonts w:ascii="Sitka Banner" w:hAnsi="Sitka Banner"/>
          <w:sz w:val="20"/>
          <w:szCs w:val="20"/>
        </w:rPr>
        <w:t>Must be highly motivated, trainable, and eager to learn new technical and computer-based skills. </w:t>
      </w:r>
    </w:p>
    <w:p w14:paraId="684EBE2E" w14:textId="6FC57224" w:rsidR="009475AC" w:rsidRPr="009475AC" w:rsidRDefault="009475AC" w:rsidP="009475AC">
      <w:pPr>
        <w:pStyle w:val="ListParagraph"/>
        <w:numPr>
          <w:ilvl w:val="0"/>
          <w:numId w:val="6"/>
        </w:numPr>
        <w:jc w:val="both"/>
        <w:rPr>
          <w:rFonts w:ascii="Sitka Banner" w:hAnsi="Sitka Banner"/>
          <w:sz w:val="20"/>
          <w:szCs w:val="20"/>
        </w:rPr>
      </w:pPr>
      <w:r w:rsidRPr="009475AC">
        <w:rPr>
          <w:rFonts w:ascii="Sitka Banner" w:hAnsi="Sitka Banner"/>
          <w:sz w:val="20"/>
          <w:szCs w:val="20"/>
        </w:rPr>
        <w:t>Willing to learn to program and read SCADA/Controls for safety, reliability, configuration, and maintenance of the SCADA system and its related hardware and applications</w:t>
      </w:r>
    </w:p>
    <w:p w14:paraId="2ED3CAC2" w14:textId="15EC21DD" w:rsidR="009475AC" w:rsidRPr="009475AC" w:rsidRDefault="009475AC" w:rsidP="009475AC">
      <w:pPr>
        <w:pStyle w:val="ListParagraph"/>
        <w:numPr>
          <w:ilvl w:val="0"/>
          <w:numId w:val="6"/>
        </w:numPr>
        <w:jc w:val="both"/>
        <w:rPr>
          <w:rFonts w:ascii="Sitka Banner" w:hAnsi="Sitka Banner"/>
          <w:sz w:val="20"/>
          <w:szCs w:val="20"/>
        </w:rPr>
      </w:pPr>
      <w:r w:rsidRPr="009475AC">
        <w:rPr>
          <w:rFonts w:ascii="Sitka Banner" w:hAnsi="Sitka Banner"/>
          <w:sz w:val="20"/>
          <w:szCs w:val="20"/>
        </w:rPr>
        <w:t>Requires the ability to self-schedule work and effectively communicate/interact with all levels of the organization</w:t>
      </w:r>
    </w:p>
    <w:p w14:paraId="08FDE8A5" w14:textId="64CD191D" w:rsidR="009475AC" w:rsidRPr="009475AC" w:rsidRDefault="00EE5E41" w:rsidP="009475AC">
      <w:pPr>
        <w:pStyle w:val="ListParagraph"/>
        <w:numPr>
          <w:ilvl w:val="0"/>
          <w:numId w:val="6"/>
        </w:numPr>
        <w:jc w:val="both"/>
        <w:rPr>
          <w:rFonts w:ascii="Sitka Banner" w:hAnsi="Sitka Banner"/>
          <w:sz w:val="20"/>
          <w:szCs w:val="20"/>
        </w:rPr>
      </w:pPr>
      <w:r>
        <w:rPr>
          <w:rFonts w:ascii="Sitka Banner" w:hAnsi="Sitka Banner"/>
          <w:sz w:val="20"/>
          <w:szCs w:val="20"/>
        </w:rPr>
        <w:t>E</w:t>
      </w:r>
      <w:r w:rsidR="009475AC" w:rsidRPr="009475AC">
        <w:rPr>
          <w:rFonts w:ascii="Sitka Banner" w:hAnsi="Sitka Banner"/>
          <w:sz w:val="20"/>
          <w:szCs w:val="20"/>
        </w:rPr>
        <w:t>ager to learn new technical and computer-based skills</w:t>
      </w:r>
    </w:p>
    <w:p w14:paraId="2138FF09" w14:textId="49C1C3CF" w:rsidR="009475AC" w:rsidRPr="009475AC" w:rsidRDefault="009475AC" w:rsidP="009475AC">
      <w:pPr>
        <w:pStyle w:val="ListParagraph"/>
        <w:numPr>
          <w:ilvl w:val="0"/>
          <w:numId w:val="6"/>
        </w:numPr>
        <w:jc w:val="both"/>
        <w:rPr>
          <w:rFonts w:ascii="Sitka Banner" w:hAnsi="Sitka Banner"/>
          <w:sz w:val="20"/>
          <w:szCs w:val="20"/>
        </w:rPr>
      </w:pPr>
      <w:r w:rsidRPr="009475AC">
        <w:rPr>
          <w:rFonts w:ascii="Sitka Banner" w:hAnsi="Sitka Banner"/>
          <w:sz w:val="20"/>
          <w:szCs w:val="20"/>
        </w:rPr>
        <w:t>Working knowledge of Excel, and basic programming and scripting</w:t>
      </w:r>
    </w:p>
    <w:p w14:paraId="229CD1D7" w14:textId="77777777" w:rsidR="009475AC" w:rsidRDefault="009475AC" w:rsidP="009475AC">
      <w:pPr>
        <w:pStyle w:val="ListParagraph"/>
        <w:numPr>
          <w:ilvl w:val="0"/>
          <w:numId w:val="6"/>
        </w:numPr>
        <w:jc w:val="both"/>
        <w:rPr>
          <w:rFonts w:ascii="Sitka Banner" w:hAnsi="Sitka Banner"/>
          <w:sz w:val="20"/>
          <w:szCs w:val="20"/>
        </w:rPr>
      </w:pPr>
      <w:r w:rsidRPr="009475AC">
        <w:rPr>
          <w:rFonts w:ascii="Sitka Banner" w:hAnsi="Sitka Banner"/>
          <w:sz w:val="20"/>
          <w:szCs w:val="20"/>
        </w:rPr>
        <w:t>Strong problem-solving skills</w:t>
      </w:r>
    </w:p>
    <w:p w14:paraId="5644B8F4" w14:textId="40F110A0" w:rsidR="009475AC" w:rsidRPr="009475AC" w:rsidRDefault="009475AC" w:rsidP="009475AC">
      <w:pPr>
        <w:pStyle w:val="ListParagraph"/>
        <w:numPr>
          <w:ilvl w:val="0"/>
          <w:numId w:val="6"/>
        </w:numPr>
        <w:jc w:val="both"/>
        <w:rPr>
          <w:rFonts w:ascii="Sitka Banner" w:hAnsi="Sitka Banner"/>
          <w:sz w:val="20"/>
          <w:szCs w:val="20"/>
        </w:rPr>
      </w:pPr>
      <w:r w:rsidRPr="009475AC">
        <w:rPr>
          <w:rFonts w:ascii="Sitka Banner" w:hAnsi="Sitka Banner"/>
          <w:sz w:val="20"/>
          <w:szCs w:val="20"/>
        </w:rPr>
        <w:t>Experience/ability to understand relay protection schemes in a substation environment.</w:t>
      </w:r>
    </w:p>
    <w:p w14:paraId="13B4C22D" w14:textId="1735011E" w:rsidR="009475AC" w:rsidRPr="009475AC" w:rsidRDefault="009475AC" w:rsidP="009475AC">
      <w:pPr>
        <w:pStyle w:val="ListParagraph"/>
        <w:numPr>
          <w:ilvl w:val="0"/>
          <w:numId w:val="6"/>
        </w:numPr>
        <w:jc w:val="both"/>
        <w:rPr>
          <w:rFonts w:ascii="Sitka Banner" w:hAnsi="Sitka Banner"/>
          <w:sz w:val="20"/>
          <w:szCs w:val="20"/>
        </w:rPr>
      </w:pPr>
      <w:r w:rsidRPr="009475AC">
        <w:rPr>
          <w:rFonts w:ascii="Sitka Banner" w:hAnsi="Sitka Banner"/>
          <w:sz w:val="20"/>
          <w:szCs w:val="20"/>
        </w:rPr>
        <w:t>Experience/ability to learn, use and manage SEL protection, data acquisition, and communication equipment.</w:t>
      </w:r>
    </w:p>
    <w:p w14:paraId="7D9635EB" w14:textId="32265EC3" w:rsidR="009475AC" w:rsidRPr="009475AC" w:rsidRDefault="009475AC" w:rsidP="009475AC">
      <w:pPr>
        <w:pStyle w:val="ListParagraph"/>
        <w:numPr>
          <w:ilvl w:val="0"/>
          <w:numId w:val="6"/>
        </w:numPr>
        <w:jc w:val="both"/>
        <w:rPr>
          <w:rFonts w:ascii="Sitka Banner" w:hAnsi="Sitka Banner"/>
          <w:sz w:val="20"/>
          <w:szCs w:val="20"/>
        </w:rPr>
      </w:pPr>
      <w:r w:rsidRPr="009475AC">
        <w:rPr>
          <w:rFonts w:ascii="Sitka Banner" w:hAnsi="Sitka Banner"/>
          <w:sz w:val="20"/>
          <w:szCs w:val="20"/>
        </w:rPr>
        <w:t>Experience/ability to learn the design, management, and deployment of advance SCADA platforms (OSI).</w:t>
      </w:r>
    </w:p>
    <w:p w14:paraId="2BD0B488" w14:textId="0B82842F" w:rsidR="009475AC" w:rsidRPr="009475AC" w:rsidRDefault="009475AC" w:rsidP="009475AC">
      <w:pPr>
        <w:pStyle w:val="ListParagraph"/>
        <w:numPr>
          <w:ilvl w:val="0"/>
          <w:numId w:val="6"/>
        </w:numPr>
        <w:jc w:val="both"/>
        <w:rPr>
          <w:rFonts w:ascii="Sitka Banner" w:hAnsi="Sitka Banner"/>
          <w:sz w:val="20"/>
          <w:szCs w:val="20"/>
        </w:rPr>
      </w:pPr>
      <w:r>
        <w:rPr>
          <w:rFonts w:ascii="Sitka Banner" w:hAnsi="Sitka Banner"/>
          <w:sz w:val="20"/>
          <w:szCs w:val="20"/>
        </w:rPr>
        <w:t>Ab</w:t>
      </w:r>
      <w:r w:rsidR="00EE5E41">
        <w:rPr>
          <w:rFonts w:ascii="Sitka Banner" w:hAnsi="Sitka Banner"/>
          <w:sz w:val="20"/>
          <w:szCs w:val="20"/>
        </w:rPr>
        <w:t>i</w:t>
      </w:r>
      <w:r>
        <w:rPr>
          <w:rFonts w:ascii="Sitka Banner" w:hAnsi="Sitka Banner"/>
          <w:sz w:val="20"/>
          <w:szCs w:val="20"/>
        </w:rPr>
        <w:t>lity to learn</w:t>
      </w:r>
      <w:r w:rsidRPr="009475AC">
        <w:rPr>
          <w:rFonts w:ascii="Sitka Banner" w:hAnsi="Sitka Banner"/>
          <w:sz w:val="20"/>
          <w:szCs w:val="20"/>
        </w:rPr>
        <w:t xml:space="preserve"> RTU’s and/or PLC’s</w:t>
      </w:r>
    </w:p>
    <w:p w14:paraId="2AD1BAE6" w14:textId="2915BB2B" w:rsidR="009475AC" w:rsidRPr="009475AC" w:rsidRDefault="009475AC" w:rsidP="009475AC">
      <w:pPr>
        <w:pStyle w:val="ListParagraph"/>
        <w:numPr>
          <w:ilvl w:val="0"/>
          <w:numId w:val="6"/>
        </w:numPr>
        <w:jc w:val="both"/>
        <w:rPr>
          <w:rFonts w:ascii="Sitka Banner" w:hAnsi="Sitka Banner"/>
          <w:sz w:val="20"/>
          <w:szCs w:val="20"/>
        </w:rPr>
      </w:pPr>
      <w:r>
        <w:rPr>
          <w:rFonts w:ascii="Sitka Banner" w:hAnsi="Sitka Banner"/>
          <w:sz w:val="20"/>
          <w:szCs w:val="20"/>
        </w:rPr>
        <w:t>Ability to learn</w:t>
      </w:r>
      <w:r w:rsidRPr="009475AC">
        <w:rPr>
          <w:rFonts w:ascii="Sitka Banner" w:hAnsi="Sitka Banner"/>
          <w:sz w:val="20"/>
          <w:szCs w:val="20"/>
        </w:rPr>
        <w:t xml:space="preserve"> networking, database management, communications (fiber/ethernet/serial/cellular).</w:t>
      </w:r>
    </w:p>
    <w:p w14:paraId="38AE4169" w14:textId="66EBE3AC" w:rsidR="009475AC" w:rsidRPr="009475AC" w:rsidRDefault="009475AC" w:rsidP="009475AC">
      <w:pPr>
        <w:pStyle w:val="ListParagraph"/>
        <w:numPr>
          <w:ilvl w:val="0"/>
          <w:numId w:val="6"/>
        </w:numPr>
        <w:jc w:val="both"/>
        <w:rPr>
          <w:rFonts w:ascii="Sitka Banner" w:hAnsi="Sitka Banner"/>
          <w:sz w:val="20"/>
          <w:szCs w:val="20"/>
        </w:rPr>
      </w:pPr>
      <w:r w:rsidRPr="009475AC">
        <w:rPr>
          <w:rFonts w:ascii="Sitka Banner" w:hAnsi="Sitka Banner"/>
          <w:sz w:val="20"/>
          <w:szCs w:val="20"/>
        </w:rPr>
        <w:t>Ability to interpret electrical prints including schematics, one-lines, three-lines, and wiring diagrams.</w:t>
      </w:r>
    </w:p>
    <w:p w14:paraId="41D3C6EB" w14:textId="0EB89CFB" w:rsidR="009475AC" w:rsidRPr="009475AC" w:rsidRDefault="009475AC" w:rsidP="009475AC">
      <w:pPr>
        <w:jc w:val="both"/>
        <w:rPr>
          <w:rFonts w:ascii="Sitka Banner" w:hAnsi="Sitka Banner"/>
          <w:sz w:val="20"/>
          <w:szCs w:val="20"/>
        </w:rPr>
      </w:pPr>
    </w:p>
    <w:p w14:paraId="2D3E64D1" w14:textId="37B76374" w:rsidR="00C36D34" w:rsidRPr="0041736F" w:rsidRDefault="00581E59" w:rsidP="00C36D34">
      <w:pPr>
        <w:jc w:val="both"/>
        <w:outlineLvl w:val="0"/>
        <w:rPr>
          <w:rFonts w:ascii="Sitka Banner" w:hAnsi="Sitka Banner" w:cs="Times New Roman"/>
          <w:sz w:val="20"/>
          <w:szCs w:val="20"/>
        </w:rPr>
      </w:pPr>
      <w:r>
        <w:rPr>
          <w:rFonts w:ascii="Sitka Banner" w:hAnsi="Sitka Banner" w:cs="Times New Roman"/>
          <w:b/>
          <w:sz w:val="20"/>
          <w:szCs w:val="20"/>
          <w:u w:val="single"/>
        </w:rPr>
        <w:lastRenderedPageBreak/>
        <w:t>Desired Qualifications</w:t>
      </w:r>
      <w:r w:rsidR="00C36D34" w:rsidRPr="0041736F">
        <w:rPr>
          <w:rFonts w:ascii="Sitka Banner" w:hAnsi="Sitka Banner" w:cs="Times New Roman"/>
          <w:sz w:val="20"/>
          <w:szCs w:val="20"/>
        </w:rPr>
        <w:t>:</w:t>
      </w:r>
    </w:p>
    <w:p w14:paraId="0B93199B" w14:textId="00656EC5" w:rsidR="00141221" w:rsidRPr="00141221" w:rsidRDefault="00141221" w:rsidP="00141221">
      <w:pPr>
        <w:pStyle w:val="ListParagraph"/>
        <w:numPr>
          <w:ilvl w:val="0"/>
          <w:numId w:val="6"/>
        </w:numPr>
        <w:jc w:val="both"/>
        <w:rPr>
          <w:rFonts w:ascii="Sitka Banner" w:hAnsi="Sitka Banner"/>
          <w:sz w:val="20"/>
          <w:szCs w:val="20"/>
        </w:rPr>
      </w:pPr>
      <w:r w:rsidRPr="00141221">
        <w:rPr>
          <w:rFonts w:ascii="Sitka Banner" w:hAnsi="Sitka Banner"/>
          <w:sz w:val="20"/>
          <w:szCs w:val="20"/>
        </w:rPr>
        <w:t>B</w:t>
      </w:r>
      <w:r w:rsidR="009475AC">
        <w:rPr>
          <w:rFonts w:ascii="Sitka Banner" w:hAnsi="Sitka Banner"/>
          <w:sz w:val="20"/>
          <w:szCs w:val="20"/>
        </w:rPr>
        <w:t>.S. or M.S. in Electrical Engineering from an EAC/ABET accredited university with an emphasis in power systems preferred</w:t>
      </w:r>
    </w:p>
    <w:p w14:paraId="7B618691" w14:textId="09FA2ACB" w:rsidR="00141221" w:rsidRDefault="008F446B" w:rsidP="00141221">
      <w:pPr>
        <w:pStyle w:val="ListParagraph"/>
        <w:numPr>
          <w:ilvl w:val="0"/>
          <w:numId w:val="6"/>
        </w:numPr>
        <w:jc w:val="both"/>
        <w:rPr>
          <w:rFonts w:ascii="Sitka Banner" w:hAnsi="Sitka Banner"/>
          <w:sz w:val="20"/>
          <w:szCs w:val="20"/>
        </w:rPr>
      </w:pPr>
      <w:r>
        <w:rPr>
          <w:rFonts w:ascii="Sitka Banner" w:hAnsi="Sitka Banner"/>
          <w:sz w:val="20"/>
          <w:szCs w:val="20"/>
        </w:rPr>
        <w:t xml:space="preserve">Internship or </w:t>
      </w:r>
      <w:r w:rsidR="00AF5442">
        <w:rPr>
          <w:rFonts w:ascii="Sitka Banner" w:hAnsi="Sitka Banner"/>
          <w:sz w:val="20"/>
          <w:szCs w:val="20"/>
        </w:rPr>
        <w:t xml:space="preserve">cooperative </w:t>
      </w:r>
      <w:r w:rsidR="00141221" w:rsidRPr="00141221">
        <w:rPr>
          <w:rFonts w:ascii="Sitka Banner" w:hAnsi="Sitka Banner"/>
          <w:sz w:val="20"/>
          <w:szCs w:val="20"/>
        </w:rPr>
        <w:t>work experience with</w:t>
      </w:r>
      <w:r w:rsidR="009475AC">
        <w:rPr>
          <w:rFonts w:ascii="Sitka Banner" w:hAnsi="Sitka Banner"/>
          <w:sz w:val="20"/>
          <w:szCs w:val="20"/>
        </w:rPr>
        <w:t xml:space="preserve"> electrical utilities</w:t>
      </w:r>
    </w:p>
    <w:p w14:paraId="3DE8EC51" w14:textId="77777777" w:rsidR="009475AC" w:rsidRPr="009475AC" w:rsidRDefault="009475AC" w:rsidP="00EE5E41">
      <w:pPr>
        <w:pStyle w:val="ListParagraph"/>
        <w:jc w:val="both"/>
        <w:rPr>
          <w:rFonts w:ascii="Sitka Banner" w:hAnsi="Sitka Banner"/>
          <w:sz w:val="20"/>
          <w:szCs w:val="20"/>
        </w:rPr>
      </w:pPr>
    </w:p>
    <w:p w14:paraId="5208B2DF" w14:textId="4726BF89" w:rsidR="00141221" w:rsidRPr="0041736F" w:rsidRDefault="0048524C" w:rsidP="00141221">
      <w:pPr>
        <w:jc w:val="both"/>
        <w:outlineLvl w:val="0"/>
        <w:rPr>
          <w:rFonts w:ascii="Sitka Banner" w:hAnsi="Sitka Banner" w:cs="Times New Roman"/>
          <w:sz w:val="20"/>
          <w:szCs w:val="20"/>
        </w:rPr>
      </w:pPr>
      <w:r>
        <w:rPr>
          <w:rFonts w:ascii="Sitka Banner" w:hAnsi="Sitka Banner" w:cs="Times New Roman"/>
          <w:b/>
          <w:sz w:val="20"/>
          <w:szCs w:val="20"/>
          <w:u w:val="single"/>
        </w:rPr>
        <w:t>Desired Hardware and Software Proficiencies</w:t>
      </w:r>
      <w:r w:rsidR="00141221" w:rsidRPr="0041736F">
        <w:rPr>
          <w:rFonts w:ascii="Sitka Banner" w:hAnsi="Sitka Banner" w:cs="Times New Roman"/>
          <w:sz w:val="20"/>
          <w:szCs w:val="20"/>
        </w:rPr>
        <w:t>:</w:t>
      </w:r>
    </w:p>
    <w:p w14:paraId="4852217D" w14:textId="091777C7" w:rsidR="00EE5E41" w:rsidRDefault="00EE5E41" w:rsidP="00EE5E41">
      <w:pPr>
        <w:pStyle w:val="ListParagraph"/>
        <w:numPr>
          <w:ilvl w:val="0"/>
          <w:numId w:val="8"/>
        </w:numPr>
        <w:jc w:val="both"/>
        <w:rPr>
          <w:rFonts w:ascii="Sitka Banner" w:hAnsi="Sitka Banner"/>
          <w:sz w:val="20"/>
          <w:szCs w:val="20"/>
        </w:rPr>
      </w:pPr>
      <w:r>
        <w:rPr>
          <w:rFonts w:ascii="Sitka Banner" w:hAnsi="Sitka Banner"/>
          <w:sz w:val="20"/>
          <w:szCs w:val="20"/>
        </w:rPr>
        <w:t>Proficient with Microsoft Office Suite</w:t>
      </w:r>
    </w:p>
    <w:p w14:paraId="45287ED3" w14:textId="7E5C0420" w:rsidR="00EE5E41" w:rsidRDefault="00EE5E41" w:rsidP="00141221">
      <w:pPr>
        <w:pStyle w:val="ListParagraph"/>
        <w:numPr>
          <w:ilvl w:val="0"/>
          <w:numId w:val="8"/>
        </w:numPr>
        <w:jc w:val="both"/>
        <w:rPr>
          <w:rFonts w:ascii="Sitka Banner" w:hAnsi="Sitka Banner"/>
          <w:sz w:val="20"/>
          <w:szCs w:val="20"/>
        </w:rPr>
      </w:pPr>
      <w:r>
        <w:rPr>
          <w:rFonts w:ascii="Sitka Banner" w:hAnsi="Sitka Banner"/>
          <w:sz w:val="20"/>
          <w:szCs w:val="20"/>
        </w:rPr>
        <w:t>Proficient with CADD</w:t>
      </w:r>
    </w:p>
    <w:p w14:paraId="36461659" w14:textId="77777777" w:rsidR="00EE5E41" w:rsidRPr="00EE5E41" w:rsidRDefault="00EE5E41" w:rsidP="00EE5E41">
      <w:pPr>
        <w:pStyle w:val="ListParagraph"/>
        <w:jc w:val="both"/>
        <w:rPr>
          <w:rFonts w:ascii="Sitka Banner" w:hAnsi="Sitka Banner"/>
          <w:sz w:val="20"/>
          <w:szCs w:val="20"/>
        </w:rPr>
      </w:pPr>
    </w:p>
    <w:p w14:paraId="1545202B" w14:textId="207DD789" w:rsidR="00972E99" w:rsidRPr="0041736F" w:rsidRDefault="00D46151" w:rsidP="00972E99">
      <w:pPr>
        <w:jc w:val="both"/>
        <w:outlineLvl w:val="0"/>
        <w:rPr>
          <w:rFonts w:ascii="Sitka Banner" w:hAnsi="Sitka Banner" w:cs="Times New Roman"/>
          <w:sz w:val="20"/>
          <w:szCs w:val="20"/>
        </w:rPr>
      </w:pPr>
      <w:r>
        <w:rPr>
          <w:rFonts w:ascii="Sitka Banner" w:hAnsi="Sitka Banner" w:cs="Times New Roman"/>
          <w:b/>
          <w:sz w:val="20"/>
          <w:szCs w:val="20"/>
          <w:u w:val="single"/>
        </w:rPr>
        <w:t>Physical Expectations</w:t>
      </w:r>
      <w:r w:rsidR="00972E99" w:rsidRPr="0041736F">
        <w:rPr>
          <w:rFonts w:ascii="Sitka Banner" w:hAnsi="Sitka Banner" w:cs="Times New Roman"/>
          <w:sz w:val="20"/>
          <w:szCs w:val="20"/>
        </w:rPr>
        <w:t>:</w:t>
      </w:r>
    </w:p>
    <w:p w14:paraId="3D6EFA00" w14:textId="77777777" w:rsidR="00C1140E" w:rsidRPr="00C1140E" w:rsidRDefault="00C1140E" w:rsidP="00C1140E">
      <w:pPr>
        <w:pStyle w:val="ListParagraph"/>
        <w:numPr>
          <w:ilvl w:val="0"/>
          <w:numId w:val="8"/>
        </w:numPr>
        <w:jc w:val="both"/>
        <w:rPr>
          <w:rFonts w:ascii="Sitka Banner" w:hAnsi="Sitka Banner"/>
          <w:sz w:val="20"/>
          <w:szCs w:val="20"/>
        </w:rPr>
      </w:pPr>
      <w:r w:rsidRPr="00C1140E">
        <w:rPr>
          <w:rFonts w:ascii="Sitka Banner" w:hAnsi="Sitka Banner"/>
          <w:sz w:val="20"/>
          <w:szCs w:val="20"/>
        </w:rPr>
        <w:t>Sit or stand at computer for majority of working hours</w:t>
      </w:r>
    </w:p>
    <w:p w14:paraId="6579B74D" w14:textId="77777777" w:rsidR="00C1140E" w:rsidRPr="00C1140E" w:rsidRDefault="00C1140E" w:rsidP="00C1140E">
      <w:pPr>
        <w:pStyle w:val="ListParagraph"/>
        <w:numPr>
          <w:ilvl w:val="0"/>
          <w:numId w:val="8"/>
        </w:numPr>
        <w:jc w:val="both"/>
        <w:rPr>
          <w:rFonts w:ascii="Sitka Banner" w:hAnsi="Sitka Banner"/>
          <w:sz w:val="20"/>
          <w:szCs w:val="20"/>
        </w:rPr>
      </w:pPr>
      <w:r w:rsidRPr="00C1140E">
        <w:rPr>
          <w:rFonts w:ascii="Sitka Banner" w:hAnsi="Sitka Banner"/>
          <w:sz w:val="20"/>
          <w:szCs w:val="20"/>
        </w:rPr>
        <w:t>Bend, stand, walk, and occasionally exert up to 25 pounds of force</w:t>
      </w:r>
    </w:p>
    <w:p w14:paraId="0979F4FE" w14:textId="77777777" w:rsidR="00C1140E" w:rsidRPr="00C1140E" w:rsidRDefault="00C1140E" w:rsidP="00C1140E">
      <w:pPr>
        <w:pStyle w:val="ListParagraph"/>
        <w:numPr>
          <w:ilvl w:val="0"/>
          <w:numId w:val="8"/>
        </w:numPr>
        <w:jc w:val="both"/>
        <w:rPr>
          <w:rFonts w:ascii="Sitka Banner" w:hAnsi="Sitka Banner"/>
          <w:sz w:val="20"/>
          <w:szCs w:val="20"/>
        </w:rPr>
      </w:pPr>
      <w:r w:rsidRPr="00C1140E">
        <w:rPr>
          <w:rFonts w:ascii="Sitka Banner" w:hAnsi="Sitka Banner"/>
          <w:sz w:val="20"/>
          <w:szCs w:val="20"/>
        </w:rPr>
        <w:t xml:space="preserve">Communicate effectively with staff, supervisors, and </w:t>
      </w:r>
      <w:proofErr w:type="gramStart"/>
      <w:r w:rsidRPr="00C1140E">
        <w:rPr>
          <w:rFonts w:ascii="Sitka Banner" w:hAnsi="Sitka Banner"/>
          <w:sz w:val="20"/>
          <w:szCs w:val="20"/>
        </w:rPr>
        <w:t>general public</w:t>
      </w:r>
      <w:proofErr w:type="gramEnd"/>
      <w:r w:rsidRPr="00C1140E">
        <w:rPr>
          <w:rFonts w:ascii="Sitka Banner" w:hAnsi="Sitka Banner"/>
          <w:sz w:val="20"/>
          <w:szCs w:val="20"/>
        </w:rPr>
        <w:t xml:space="preserve"> in written and verbal form</w:t>
      </w:r>
    </w:p>
    <w:p w14:paraId="26B87CF5" w14:textId="77777777" w:rsidR="00C1140E" w:rsidRPr="00C1140E" w:rsidRDefault="00C1140E" w:rsidP="006E46FF">
      <w:pPr>
        <w:pStyle w:val="ListParagraph"/>
        <w:numPr>
          <w:ilvl w:val="0"/>
          <w:numId w:val="8"/>
        </w:numPr>
        <w:jc w:val="both"/>
        <w:rPr>
          <w:rFonts w:ascii="Sitka Banner" w:hAnsi="Sitka Banner"/>
          <w:sz w:val="20"/>
          <w:szCs w:val="20"/>
        </w:rPr>
      </w:pPr>
      <w:r w:rsidRPr="00C1140E">
        <w:rPr>
          <w:rFonts w:ascii="Sitka Banner" w:hAnsi="Sitka Banner"/>
          <w:sz w:val="20"/>
          <w:szCs w:val="20"/>
        </w:rPr>
        <w:t xml:space="preserve">Tolerate occasional exposure to extreme weather during emergency events </w:t>
      </w:r>
    </w:p>
    <w:p w14:paraId="56B0CB60" w14:textId="3804928A" w:rsidR="00972E99" w:rsidRDefault="00972E99" w:rsidP="00141221">
      <w:pPr>
        <w:jc w:val="both"/>
        <w:rPr>
          <w:rFonts w:ascii="Sitka Banner" w:hAnsi="Sitka Banner"/>
          <w:sz w:val="20"/>
          <w:szCs w:val="20"/>
        </w:rPr>
      </w:pPr>
    </w:p>
    <w:p w14:paraId="5DEF2BC9" w14:textId="351D7201" w:rsidR="00C1140E" w:rsidRPr="0041736F" w:rsidRDefault="00C1140E" w:rsidP="00C1140E">
      <w:pPr>
        <w:jc w:val="both"/>
        <w:outlineLvl w:val="0"/>
        <w:rPr>
          <w:rFonts w:ascii="Sitka Banner" w:hAnsi="Sitka Banner" w:cs="Times New Roman"/>
          <w:sz w:val="20"/>
          <w:szCs w:val="20"/>
        </w:rPr>
      </w:pPr>
      <w:r>
        <w:rPr>
          <w:rFonts w:ascii="Sitka Banner" w:hAnsi="Sitka Banner" w:cs="Times New Roman"/>
          <w:b/>
          <w:sz w:val="20"/>
          <w:szCs w:val="20"/>
          <w:u w:val="single"/>
        </w:rPr>
        <w:t>Employee Benefits</w:t>
      </w:r>
      <w:r w:rsidRPr="0041736F">
        <w:rPr>
          <w:rFonts w:ascii="Sitka Banner" w:hAnsi="Sitka Banner" w:cs="Times New Roman"/>
          <w:sz w:val="20"/>
          <w:szCs w:val="20"/>
        </w:rPr>
        <w:t>:</w:t>
      </w:r>
    </w:p>
    <w:p w14:paraId="0086BDA0" w14:textId="77777777" w:rsidR="00487CC6" w:rsidRPr="00487CC6" w:rsidRDefault="00487CC6" w:rsidP="00487CC6">
      <w:pPr>
        <w:pStyle w:val="ListParagraph"/>
        <w:numPr>
          <w:ilvl w:val="0"/>
          <w:numId w:val="9"/>
        </w:numPr>
        <w:jc w:val="both"/>
        <w:rPr>
          <w:rFonts w:ascii="Sitka Banner" w:hAnsi="Sitka Banner"/>
          <w:sz w:val="20"/>
          <w:szCs w:val="20"/>
        </w:rPr>
      </w:pPr>
      <w:r w:rsidRPr="00487CC6">
        <w:rPr>
          <w:rFonts w:ascii="Sitka Banner" w:hAnsi="Sitka Banner"/>
          <w:sz w:val="20"/>
          <w:szCs w:val="20"/>
        </w:rPr>
        <w:t>Employee pension and retirement plans</w:t>
      </w:r>
    </w:p>
    <w:p w14:paraId="4C25522E" w14:textId="77777777" w:rsidR="00487CC6" w:rsidRPr="00487CC6" w:rsidRDefault="00487CC6" w:rsidP="00487CC6">
      <w:pPr>
        <w:pStyle w:val="ListParagraph"/>
        <w:numPr>
          <w:ilvl w:val="0"/>
          <w:numId w:val="9"/>
        </w:numPr>
        <w:jc w:val="both"/>
        <w:rPr>
          <w:rFonts w:ascii="Sitka Banner" w:hAnsi="Sitka Banner"/>
          <w:sz w:val="20"/>
          <w:szCs w:val="20"/>
        </w:rPr>
      </w:pPr>
      <w:r w:rsidRPr="00487CC6">
        <w:rPr>
          <w:rFonts w:ascii="Sitka Banner" w:hAnsi="Sitka Banner"/>
          <w:sz w:val="20"/>
          <w:szCs w:val="20"/>
        </w:rPr>
        <w:t>13 paid holidays annually</w:t>
      </w:r>
    </w:p>
    <w:p w14:paraId="4ECE8B3F" w14:textId="77777777" w:rsidR="00487CC6" w:rsidRPr="00487CC6" w:rsidRDefault="00487CC6" w:rsidP="00487CC6">
      <w:pPr>
        <w:pStyle w:val="ListParagraph"/>
        <w:numPr>
          <w:ilvl w:val="0"/>
          <w:numId w:val="9"/>
        </w:numPr>
        <w:jc w:val="both"/>
        <w:rPr>
          <w:rFonts w:ascii="Sitka Banner" w:hAnsi="Sitka Banner"/>
          <w:sz w:val="20"/>
          <w:szCs w:val="20"/>
        </w:rPr>
      </w:pPr>
      <w:r w:rsidRPr="00487CC6">
        <w:rPr>
          <w:rFonts w:ascii="Sitka Banner" w:hAnsi="Sitka Banner"/>
          <w:sz w:val="20"/>
          <w:szCs w:val="20"/>
        </w:rPr>
        <w:t>Paid time off for vacation and sick leave</w:t>
      </w:r>
    </w:p>
    <w:p w14:paraId="64C0E1B3" w14:textId="77777777" w:rsidR="00487CC6" w:rsidRPr="00487CC6" w:rsidRDefault="00487CC6" w:rsidP="00487CC6">
      <w:pPr>
        <w:pStyle w:val="ListParagraph"/>
        <w:numPr>
          <w:ilvl w:val="0"/>
          <w:numId w:val="9"/>
        </w:numPr>
        <w:jc w:val="both"/>
        <w:rPr>
          <w:rFonts w:ascii="Sitka Banner" w:hAnsi="Sitka Banner"/>
          <w:sz w:val="20"/>
          <w:szCs w:val="20"/>
        </w:rPr>
      </w:pPr>
      <w:r w:rsidRPr="00487CC6">
        <w:rPr>
          <w:rFonts w:ascii="Sitka Banner" w:hAnsi="Sitka Banner"/>
          <w:sz w:val="20"/>
          <w:szCs w:val="20"/>
        </w:rPr>
        <w:t>Medical, dental, and vision insurance</w:t>
      </w:r>
    </w:p>
    <w:p w14:paraId="569F8CDB" w14:textId="77777777" w:rsidR="00487CC6" w:rsidRPr="00487CC6" w:rsidRDefault="00487CC6" w:rsidP="00487CC6">
      <w:pPr>
        <w:pStyle w:val="ListParagraph"/>
        <w:numPr>
          <w:ilvl w:val="0"/>
          <w:numId w:val="9"/>
        </w:numPr>
        <w:jc w:val="both"/>
        <w:rPr>
          <w:rFonts w:ascii="Sitka Banner" w:hAnsi="Sitka Banner"/>
          <w:sz w:val="20"/>
          <w:szCs w:val="20"/>
        </w:rPr>
      </w:pPr>
      <w:r w:rsidRPr="00487CC6">
        <w:rPr>
          <w:rFonts w:ascii="Sitka Banner" w:hAnsi="Sitka Banner"/>
          <w:sz w:val="20"/>
          <w:szCs w:val="20"/>
        </w:rPr>
        <w:t>Access to financial and retirement planning services</w:t>
      </w:r>
    </w:p>
    <w:p w14:paraId="41EB9EED" w14:textId="77777777" w:rsidR="00487CC6" w:rsidRPr="00487CC6" w:rsidRDefault="00487CC6" w:rsidP="006E46FF">
      <w:pPr>
        <w:pStyle w:val="ListParagraph"/>
        <w:numPr>
          <w:ilvl w:val="0"/>
          <w:numId w:val="9"/>
        </w:numPr>
        <w:jc w:val="both"/>
        <w:rPr>
          <w:rFonts w:ascii="Sitka Banner" w:hAnsi="Sitka Banner"/>
          <w:sz w:val="20"/>
          <w:szCs w:val="20"/>
        </w:rPr>
      </w:pPr>
      <w:r w:rsidRPr="00487CC6">
        <w:rPr>
          <w:rFonts w:ascii="Sitka Banner" w:hAnsi="Sitka Banner"/>
          <w:sz w:val="20"/>
          <w:szCs w:val="20"/>
        </w:rPr>
        <w:t>Tuition reimbursement</w:t>
      </w:r>
    </w:p>
    <w:p w14:paraId="22769AD1" w14:textId="1F936244" w:rsidR="00C1140E" w:rsidRDefault="00C1140E" w:rsidP="00141221">
      <w:pPr>
        <w:jc w:val="both"/>
        <w:rPr>
          <w:rFonts w:ascii="Sitka Banner" w:hAnsi="Sitka Banner"/>
          <w:sz w:val="20"/>
          <w:szCs w:val="20"/>
        </w:rPr>
      </w:pPr>
    </w:p>
    <w:p w14:paraId="218ED827" w14:textId="28E439F3" w:rsidR="007E261D" w:rsidRPr="007E261D" w:rsidRDefault="00FB629F" w:rsidP="007E261D">
      <w:pPr>
        <w:jc w:val="both"/>
        <w:rPr>
          <w:rFonts w:ascii="Sitka Banner" w:hAnsi="Sitka Banner" w:cs="Times New Roman"/>
          <w:sz w:val="20"/>
          <w:szCs w:val="20"/>
        </w:rPr>
      </w:pPr>
      <w:r>
        <w:rPr>
          <w:rFonts w:ascii="Sitka Banner" w:hAnsi="Sitka Banner" w:cs="Times New Roman"/>
          <w:b/>
          <w:sz w:val="20"/>
          <w:szCs w:val="20"/>
          <w:u w:val="single"/>
        </w:rPr>
        <w:t>Employer Summary</w:t>
      </w:r>
      <w:r w:rsidRPr="0041736F">
        <w:rPr>
          <w:rFonts w:ascii="Sitka Banner" w:hAnsi="Sitka Banner" w:cs="Times New Roman"/>
          <w:sz w:val="20"/>
          <w:szCs w:val="20"/>
        </w:rPr>
        <w:t xml:space="preserve">: </w:t>
      </w:r>
      <w:r w:rsidR="007E261D" w:rsidRPr="007E261D">
        <w:rPr>
          <w:rFonts w:ascii="Sitka Banner" w:hAnsi="Sitka Banner" w:cs="Times New Roman"/>
          <w:sz w:val="20"/>
          <w:szCs w:val="20"/>
        </w:rPr>
        <w:t xml:space="preserve">Lenoir City Utilities Board is a municipal electric, fiber, gas, water, and wastewater utility located in the Tennessee Valley just 30 minutes from the foothills of the Great Smoky Mountains. Since its incorporation in 1938, LCUB has remained committed to providing reliable and affordable utility services. We currently serve approximately 72,000 customers and employ about 150 professionals that are focused on providing the personal, reliable service that our customers have grown accustomed to. </w:t>
      </w:r>
    </w:p>
    <w:p w14:paraId="1131922B" w14:textId="000708AB" w:rsidR="00FB629F" w:rsidRPr="0041736F" w:rsidRDefault="007E261D" w:rsidP="007E261D">
      <w:pPr>
        <w:jc w:val="both"/>
        <w:rPr>
          <w:rFonts w:ascii="Sitka Banner" w:hAnsi="Sitka Banner" w:cs="Times New Roman"/>
          <w:sz w:val="20"/>
          <w:szCs w:val="20"/>
        </w:rPr>
      </w:pPr>
      <w:r w:rsidRPr="007E261D">
        <w:rPr>
          <w:rFonts w:ascii="Sitka Banner" w:hAnsi="Sitka Banner" w:cs="Times New Roman"/>
          <w:sz w:val="20"/>
          <w:szCs w:val="20"/>
        </w:rPr>
        <w:t>Despite being the sixth largest municipal utility in Tennessee, LCUB employees enjoy a small business culture with excellent benefits located in beautiful east Tennessee. It is no surprise that employees tend to stick around!</w:t>
      </w:r>
    </w:p>
    <w:p w14:paraId="412F181B" w14:textId="6305AC24" w:rsidR="00C36D34" w:rsidRPr="00C36D34" w:rsidRDefault="00C36D34" w:rsidP="00C36D34">
      <w:pPr>
        <w:jc w:val="both"/>
        <w:rPr>
          <w:rFonts w:ascii="Sitka Banner" w:hAnsi="Sitka Banner" w:cs="Times New Roman"/>
          <w:color w:val="1F3864" w:themeColor="accent1" w:themeShade="80"/>
          <w:sz w:val="20"/>
          <w:szCs w:val="20"/>
        </w:rPr>
      </w:pPr>
      <w:r w:rsidRPr="00C36D34">
        <w:rPr>
          <w:rFonts w:ascii="Sitka Banner" w:hAnsi="Sitka Banner" w:cs="Times New Roman"/>
          <w:color w:val="1F3864" w:themeColor="accent1" w:themeShade="80"/>
          <w:sz w:val="20"/>
          <w:szCs w:val="20"/>
        </w:rPr>
        <w:t>_____________________________________________________________</w:t>
      </w:r>
      <w:r w:rsidR="00413230">
        <w:rPr>
          <w:rFonts w:ascii="Sitka Banner" w:hAnsi="Sitka Banner" w:cs="Times New Roman"/>
          <w:color w:val="1F3864" w:themeColor="accent1" w:themeShade="80"/>
          <w:sz w:val="20"/>
          <w:szCs w:val="20"/>
        </w:rPr>
        <w:t>________________________________________</w:t>
      </w:r>
    </w:p>
    <w:p w14:paraId="0A049827" w14:textId="0F15B409" w:rsidR="007F33FD" w:rsidRDefault="007F33FD" w:rsidP="00C36D34">
      <w:pPr>
        <w:jc w:val="both"/>
        <w:rPr>
          <w:rStyle w:val="PageNumber"/>
          <w:rFonts w:ascii="Sitka Banner" w:hAnsi="Sitka Banner" w:cs="Times New Roman"/>
          <w:sz w:val="20"/>
          <w:szCs w:val="20"/>
        </w:rPr>
      </w:pPr>
      <w:r w:rsidRPr="007F33FD">
        <w:rPr>
          <w:rStyle w:val="PageNumber"/>
          <w:rFonts w:ascii="Sitka Banner" w:hAnsi="Sitka Banner" w:cs="Times New Roman"/>
          <w:sz w:val="20"/>
          <w:szCs w:val="20"/>
        </w:rPr>
        <w:t>Lenoir City Utilities Board is an equal opportunity employer and complies with all applicable laws and regulations in our employment practices. All qualified applicants receive equal consideration for employment without regard to race, color, national origin, religion, sex, pregnancy, marital status, sexual orientation, gender identify, age, physical or mental disability, or covered veteran status.</w:t>
      </w:r>
    </w:p>
    <w:p w14:paraId="0F560230" w14:textId="34D89782" w:rsidR="00C36D34" w:rsidRDefault="00C36D34" w:rsidP="000A082E">
      <w:pPr>
        <w:jc w:val="both"/>
      </w:pPr>
      <w:r>
        <w:rPr>
          <w:rStyle w:val="PageNumber"/>
          <w:rFonts w:ascii="Sitka Banner" w:hAnsi="Sitka Banner" w:cs="Times New Roman"/>
          <w:sz w:val="20"/>
          <w:szCs w:val="20"/>
        </w:rPr>
        <w:t>LCUB</w:t>
      </w:r>
      <w:r w:rsidRPr="0041736F">
        <w:rPr>
          <w:rStyle w:val="PageNumber"/>
          <w:rFonts w:ascii="Sitka Banner" w:hAnsi="Sitka Banner" w:cs="Times New Roman"/>
          <w:sz w:val="20"/>
          <w:szCs w:val="20"/>
        </w:rPr>
        <w:t xml:space="preserve"> is </w:t>
      </w:r>
      <w:r w:rsidR="00F1746E">
        <w:rPr>
          <w:rStyle w:val="PageNumber"/>
          <w:rFonts w:ascii="Sitka Banner" w:hAnsi="Sitka Banner" w:cs="Times New Roman"/>
          <w:sz w:val="20"/>
          <w:szCs w:val="20"/>
        </w:rPr>
        <w:t>a</w:t>
      </w:r>
      <w:r w:rsidRPr="0041736F">
        <w:rPr>
          <w:rStyle w:val="PageNumber"/>
          <w:rFonts w:ascii="Sitka Banner" w:hAnsi="Sitka Banner" w:cs="Times New Roman"/>
          <w:sz w:val="20"/>
          <w:szCs w:val="20"/>
        </w:rPr>
        <w:t xml:space="preserve"> TN Drug-Free Workplace Program participant. All </w:t>
      </w:r>
      <w:r>
        <w:rPr>
          <w:rStyle w:val="PageNumber"/>
          <w:rFonts w:ascii="Sitka Banner" w:hAnsi="Sitka Banner" w:cs="Times New Roman"/>
          <w:sz w:val="20"/>
          <w:szCs w:val="20"/>
        </w:rPr>
        <w:t>LCUB</w:t>
      </w:r>
      <w:r w:rsidRPr="0041736F">
        <w:rPr>
          <w:rStyle w:val="PageNumber"/>
          <w:rFonts w:ascii="Sitka Banner" w:hAnsi="Sitka Banner" w:cs="Times New Roman"/>
          <w:sz w:val="20"/>
          <w:szCs w:val="20"/>
        </w:rPr>
        <w:t xml:space="preserve"> facilities and vehicles are tobacco-free.</w:t>
      </w:r>
    </w:p>
    <w:sectPr w:rsidR="00C36D34" w:rsidSect="00443CB2">
      <w:headerReference w:type="even" r:id="rId8"/>
      <w:headerReference w:type="default" r:id="rId9"/>
      <w:footerReference w:type="default" r:id="rId10"/>
      <w:headerReference w:type="first" r:id="rId11"/>
      <w:pgSz w:w="12240" w:h="15840"/>
      <w:pgMar w:top="8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3C76" w14:textId="77777777" w:rsidR="006A446E" w:rsidRDefault="006A446E" w:rsidP="00C36D34">
      <w:pPr>
        <w:spacing w:after="0" w:line="240" w:lineRule="auto"/>
      </w:pPr>
      <w:r>
        <w:separator/>
      </w:r>
    </w:p>
  </w:endnote>
  <w:endnote w:type="continuationSeparator" w:id="0">
    <w:p w14:paraId="3914AB65" w14:textId="77777777" w:rsidR="006A446E" w:rsidRDefault="006A446E" w:rsidP="00C3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tka Banner">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2D4C" w14:textId="72C38E91" w:rsidR="00895C65" w:rsidRDefault="009475AC">
    <w:pPr>
      <w:pStyle w:val="Footer"/>
      <w:jc w:val="right"/>
    </w:pPr>
    <w:r>
      <w:t>System</w:t>
    </w:r>
    <w:r w:rsidR="00E46A14">
      <w:t>s</w:t>
    </w:r>
    <w:r>
      <w:t xml:space="preserve"> Engineer</w:t>
    </w:r>
    <w:r w:rsidR="00895C65">
      <w:t xml:space="preserve"> | </w:t>
    </w:r>
    <w:sdt>
      <w:sdtPr>
        <w:id w:val="-539975028"/>
        <w:docPartObj>
          <w:docPartGallery w:val="Page Numbers (Bottom of Page)"/>
          <w:docPartUnique/>
        </w:docPartObj>
      </w:sdtPr>
      <w:sdtEndPr>
        <w:rPr>
          <w:noProof/>
        </w:rPr>
      </w:sdtEndPr>
      <w:sdtContent>
        <w:r w:rsidR="00895C65">
          <w:fldChar w:fldCharType="begin"/>
        </w:r>
        <w:r w:rsidR="00895C65">
          <w:instrText xml:space="preserve"> PAGE   \* MERGEFORMAT </w:instrText>
        </w:r>
        <w:r w:rsidR="00895C65">
          <w:fldChar w:fldCharType="separate"/>
        </w:r>
        <w:r w:rsidR="00895C65">
          <w:rPr>
            <w:noProof/>
          </w:rPr>
          <w:t>2</w:t>
        </w:r>
        <w:r w:rsidR="00895C65">
          <w:rPr>
            <w:noProof/>
          </w:rPr>
          <w:fldChar w:fldCharType="end"/>
        </w:r>
      </w:sdtContent>
    </w:sdt>
  </w:p>
  <w:p w14:paraId="4B8153AD" w14:textId="4FB901A0" w:rsidR="00C36D34" w:rsidRDefault="00C36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E2B5" w14:textId="77777777" w:rsidR="006A446E" w:rsidRDefault="006A446E" w:rsidP="00C36D34">
      <w:pPr>
        <w:spacing w:after="0" w:line="240" w:lineRule="auto"/>
      </w:pPr>
      <w:r>
        <w:separator/>
      </w:r>
    </w:p>
  </w:footnote>
  <w:footnote w:type="continuationSeparator" w:id="0">
    <w:p w14:paraId="52AD8397" w14:textId="77777777" w:rsidR="006A446E" w:rsidRDefault="006A446E" w:rsidP="00C36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7E8" w14:textId="78353F14" w:rsidR="00C36D34" w:rsidRDefault="006A446E">
    <w:pPr>
      <w:pStyle w:val="Header"/>
    </w:pPr>
    <w:r>
      <w:rPr>
        <w:noProof/>
      </w:rPr>
      <w:pict w14:anchorId="2DC1D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13876" o:spid="_x0000_s1027" type="#_x0000_t75" alt="" style="position:absolute;margin-left:0;margin-top:0;width:467.8pt;height:556.25pt;z-index:-251657216;mso-wrap-edited:f;mso-width-percent:0;mso-height-percent:0;mso-position-horizontal:center;mso-position-horizontal-relative:margin;mso-position-vertical:center;mso-position-vertical-relative:margin;mso-width-percent:0;mso-height-percent:0" o:allowincell="f">
          <v:imagedata r:id="rId1" o:title="watermark fad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ED4" w14:textId="0133F1B1" w:rsidR="00C36D34" w:rsidRDefault="006A446E">
    <w:pPr>
      <w:pStyle w:val="Header"/>
    </w:pPr>
    <w:r>
      <w:rPr>
        <w:noProof/>
      </w:rPr>
      <w:pict w14:anchorId="40CBB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13877" o:spid="_x0000_s1026" type="#_x0000_t75" alt="" style="position:absolute;margin-left:0;margin-top:0;width:467.8pt;height:556.25pt;z-index:-251656192;mso-wrap-edited:f;mso-width-percent:0;mso-height-percent:0;mso-position-horizontal:center;mso-position-horizontal-relative:margin;mso-position-vertical:center;mso-position-vertical-relative:margin;mso-width-percent:0;mso-height-percent:0" o:allowincell="f">
          <v:imagedata r:id="rId1" o:title="watermark fad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B23D" w14:textId="558988B0" w:rsidR="00C36D34" w:rsidRDefault="006A446E">
    <w:pPr>
      <w:pStyle w:val="Header"/>
    </w:pPr>
    <w:r>
      <w:rPr>
        <w:noProof/>
      </w:rPr>
      <w:pict w14:anchorId="184DB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13875" o:spid="_x0000_s1025" type="#_x0000_t75" alt="" style="position:absolute;margin-left:0;margin-top:0;width:467.8pt;height:556.25pt;z-index:-251658240;mso-wrap-edited:f;mso-width-percent:0;mso-height-percent:0;mso-position-horizontal:center;mso-position-horizontal-relative:margin;mso-position-vertical:center;mso-position-vertical-relative:margin;mso-width-percent:0;mso-height-percent:0" o:allowincell="f">
          <v:imagedata r:id="rId1" o:title="watermark fad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80E"/>
    <w:multiLevelType w:val="hybridMultilevel"/>
    <w:tmpl w:val="4D4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34"/>
    <w:multiLevelType w:val="hybridMultilevel"/>
    <w:tmpl w:val="FDFE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16E3D"/>
    <w:multiLevelType w:val="hybridMultilevel"/>
    <w:tmpl w:val="B9F8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7B2C"/>
    <w:multiLevelType w:val="hybridMultilevel"/>
    <w:tmpl w:val="2F24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0985"/>
    <w:multiLevelType w:val="hybridMultilevel"/>
    <w:tmpl w:val="EBDE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871B4"/>
    <w:multiLevelType w:val="hybridMultilevel"/>
    <w:tmpl w:val="A162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A70B2"/>
    <w:multiLevelType w:val="hybridMultilevel"/>
    <w:tmpl w:val="3E4E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EA43E0"/>
    <w:multiLevelType w:val="hybridMultilevel"/>
    <w:tmpl w:val="305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D36BF"/>
    <w:multiLevelType w:val="hybridMultilevel"/>
    <w:tmpl w:val="DB4CA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1277751">
    <w:abstractNumId w:val="4"/>
  </w:num>
  <w:num w:numId="2" w16cid:durableId="478765759">
    <w:abstractNumId w:val="1"/>
  </w:num>
  <w:num w:numId="3" w16cid:durableId="804083506">
    <w:abstractNumId w:val="6"/>
  </w:num>
  <w:num w:numId="4" w16cid:durableId="1984264030">
    <w:abstractNumId w:val="8"/>
  </w:num>
  <w:num w:numId="5" w16cid:durableId="2026789211">
    <w:abstractNumId w:val="7"/>
  </w:num>
  <w:num w:numId="6" w16cid:durableId="102959815">
    <w:abstractNumId w:val="5"/>
  </w:num>
  <w:num w:numId="7" w16cid:durableId="637299422">
    <w:abstractNumId w:val="2"/>
  </w:num>
  <w:num w:numId="8" w16cid:durableId="1050960285">
    <w:abstractNumId w:val="3"/>
  </w:num>
  <w:num w:numId="9" w16cid:durableId="50301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0MDU2MTM3srAwMjBW0lEKTi0uzszPAykwqwUAOFH0ZSwAAAA="/>
  </w:docVars>
  <w:rsids>
    <w:rsidRoot w:val="00C36D34"/>
    <w:rsid w:val="0007016E"/>
    <w:rsid w:val="000A082E"/>
    <w:rsid w:val="00141221"/>
    <w:rsid w:val="001A7D96"/>
    <w:rsid w:val="001E1481"/>
    <w:rsid w:val="00241566"/>
    <w:rsid w:val="00292E3D"/>
    <w:rsid w:val="002E4E79"/>
    <w:rsid w:val="00353C36"/>
    <w:rsid w:val="003A3988"/>
    <w:rsid w:val="00413230"/>
    <w:rsid w:val="00417E47"/>
    <w:rsid w:val="00443CB2"/>
    <w:rsid w:val="00473D9A"/>
    <w:rsid w:val="0048524C"/>
    <w:rsid w:val="00487CC6"/>
    <w:rsid w:val="00493D21"/>
    <w:rsid w:val="004F12CB"/>
    <w:rsid w:val="004F2761"/>
    <w:rsid w:val="00500B13"/>
    <w:rsid w:val="005403CD"/>
    <w:rsid w:val="00572049"/>
    <w:rsid w:val="00581E59"/>
    <w:rsid w:val="005F4839"/>
    <w:rsid w:val="005F71F8"/>
    <w:rsid w:val="00636C58"/>
    <w:rsid w:val="00660459"/>
    <w:rsid w:val="006740AA"/>
    <w:rsid w:val="006A446E"/>
    <w:rsid w:val="006E46FF"/>
    <w:rsid w:val="00757A83"/>
    <w:rsid w:val="007D46E3"/>
    <w:rsid w:val="007E261D"/>
    <w:rsid w:val="007F2CC3"/>
    <w:rsid w:val="007F33FD"/>
    <w:rsid w:val="00813C8E"/>
    <w:rsid w:val="008448EA"/>
    <w:rsid w:val="00862357"/>
    <w:rsid w:val="00895C65"/>
    <w:rsid w:val="008A6528"/>
    <w:rsid w:val="008B3BAF"/>
    <w:rsid w:val="008F446B"/>
    <w:rsid w:val="009170D3"/>
    <w:rsid w:val="009475AC"/>
    <w:rsid w:val="00972E99"/>
    <w:rsid w:val="009B5BBE"/>
    <w:rsid w:val="00A14C27"/>
    <w:rsid w:val="00A27A91"/>
    <w:rsid w:val="00A638DA"/>
    <w:rsid w:val="00AA73CD"/>
    <w:rsid w:val="00AF5442"/>
    <w:rsid w:val="00B20205"/>
    <w:rsid w:val="00B23C71"/>
    <w:rsid w:val="00B370E1"/>
    <w:rsid w:val="00BC4AE6"/>
    <w:rsid w:val="00BE07C3"/>
    <w:rsid w:val="00C1140E"/>
    <w:rsid w:val="00C36D34"/>
    <w:rsid w:val="00C54A70"/>
    <w:rsid w:val="00C86A82"/>
    <w:rsid w:val="00CA70F5"/>
    <w:rsid w:val="00CC5CDE"/>
    <w:rsid w:val="00D46151"/>
    <w:rsid w:val="00D53E03"/>
    <w:rsid w:val="00D55C35"/>
    <w:rsid w:val="00DC56A3"/>
    <w:rsid w:val="00DE2CAD"/>
    <w:rsid w:val="00E46A14"/>
    <w:rsid w:val="00EE3595"/>
    <w:rsid w:val="00EE5E41"/>
    <w:rsid w:val="00F1746E"/>
    <w:rsid w:val="00F42813"/>
    <w:rsid w:val="00F815B3"/>
    <w:rsid w:val="00FB62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F6ABB"/>
  <w15:chartTrackingRefBased/>
  <w15:docId w15:val="{1BC1A415-87ED-4FB2-9ED5-9D0559CA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34"/>
  </w:style>
  <w:style w:type="paragraph" w:styleId="Footer">
    <w:name w:val="footer"/>
    <w:basedOn w:val="Normal"/>
    <w:link w:val="FooterChar"/>
    <w:uiPriority w:val="99"/>
    <w:unhideWhenUsed/>
    <w:rsid w:val="00C3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34"/>
  </w:style>
  <w:style w:type="paragraph" w:styleId="BodyTextIndent">
    <w:name w:val="Body Text Indent"/>
    <w:basedOn w:val="Normal"/>
    <w:link w:val="BodyTextIndentChar"/>
    <w:semiHidden/>
    <w:rsid w:val="00C36D34"/>
    <w:pPr>
      <w:spacing w:after="0" w:line="240" w:lineRule="auto"/>
      <w:ind w:left="360" w:firstLine="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36D34"/>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C36D34"/>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C36D34"/>
    <w:rPr>
      <w:rFonts w:ascii="Times New Roman" w:eastAsia="Times New Roman" w:hAnsi="Times New Roman" w:cs="Times New Roman"/>
      <w:sz w:val="24"/>
      <w:szCs w:val="24"/>
    </w:rPr>
  </w:style>
  <w:style w:type="character" w:styleId="PageNumber">
    <w:name w:val="page number"/>
    <w:basedOn w:val="DefaultParagraphFont"/>
    <w:semiHidden/>
    <w:rsid w:val="00C36D34"/>
  </w:style>
  <w:style w:type="paragraph" w:styleId="ListParagraph">
    <w:name w:val="List Paragraph"/>
    <w:basedOn w:val="Normal"/>
    <w:uiPriority w:val="34"/>
    <w:qFormat/>
    <w:rsid w:val="00C36D3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761"/>
    <w:rPr>
      <w:color w:val="0563C1" w:themeColor="hyperlink"/>
      <w:u w:val="single"/>
    </w:rPr>
  </w:style>
  <w:style w:type="character" w:styleId="UnresolvedMention">
    <w:name w:val="Unresolved Mention"/>
    <w:basedOn w:val="DefaultParagraphFont"/>
    <w:uiPriority w:val="99"/>
    <w:semiHidden/>
    <w:unhideWhenUsed/>
    <w:rsid w:val="004F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7738">
      <w:bodyDiv w:val="1"/>
      <w:marLeft w:val="0"/>
      <w:marRight w:val="0"/>
      <w:marTop w:val="0"/>
      <w:marBottom w:val="0"/>
      <w:divBdr>
        <w:top w:val="none" w:sz="0" w:space="0" w:color="auto"/>
        <w:left w:val="none" w:sz="0" w:space="0" w:color="auto"/>
        <w:bottom w:val="none" w:sz="0" w:space="0" w:color="auto"/>
        <w:right w:val="none" w:sz="0" w:space="0" w:color="auto"/>
      </w:divBdr>
    </w:div>
    <w:div w:id="1764380555">
      <w:bodyDiv w:val="1"/>
      <w:marLeft w:val="0"/>
      <w:marRight w:val="0"/>
      <w:marTop w:val="0"/>
      <w:marBottom w:val="0"/>
      <w:divBdr>
        <w:top w:val="none" w:sz="0" w:space="0" w:color="auto"/>
        <w:left w:val="none" w:sz="0" w:space="0" w:color="auto"/>
        <w:bottom w:val="none" w:sz="0" w:space="0" w:color="auto"/>
        <w:right w:val="none" w:sz="0" w:space="0" w:color="auto"/>
      </w:divBdr>
    </w:div>
    <w:div w:id="1810590659">
      <w:bodyDiv w:val="1"/>
      <w:marLeft w:val="0"/>
      <w:marRight w:val="0"/>
      <w:marTop w:val="0"/>
      <w:marBottom w:val="0"/>
      <w:divBdr>
        <w:top w:val="none" w:sz="0" w:space="0" w:color="auto"/>
        <w:left w:val="none" w:sz="0" w:space="0" w:color="auto"/>
        <w:bottom w:val="none" w:sz="0" w:space="0" w:color="auto"/>
        <w:right w:val="none" w:sz="0" w:space="0" w:color="auto"/>
      </w:divBdr>
    </w:div>
    <w:div w:id="21463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772</Words>
  <Characters>4406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1</dc:subject>
  <dc:creator>Rachel Pelot</dc:creator>
  <cp:keywords/>
  <dc:description/>
  <cp:lastModifiedBy>Emily Bieger</cp:lastModifiedBy>
  <cp:revision>6</cp:revision>
  <cp:lastPrinted>2021-08-09T15:19:00Z</cp:lastPrinted>
  <dcterms:created xsi:type="dcterms:W3CDTF">2024-03-13T14:52:00Z</dcterms:created>
  <dcterms:modified xsi:type="dcterms:W3CDTF">2024-04-09T15:04:00Z</dcterms:modified>
</cp:coreProperties>
</file>